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15" w:rsidRDefault="00A35B15" w:rsidP="00A35B15">
      <w:r>
        <w:t xml:space="preserve">Прокуратура Сергиевского района разъясняет: </w:t>
      </w:r>
    </w:p>
    <w:p w:rsidR="002A37E1" w:rsidRDefault="00A35B15" w:rsidP="00A35B15">
      <w:r>
        <w:t xml:space="preserve"> </w:t>
      </w:r>
      <w:bookmarkStart w:id="0" w:name="_GoBack"/>
      <w:bookmarkEnd w:id="0"/>
      <w:r w:rsidR="002A37E1">
        <w:t>«Последствия постановки неблагополучных семей на учет в ОВД»</w:t>
      </w:r>
    </w:p>
    <w:p w:rsidR="002A37E1" w:rsidRDefault="002A37E1" w:rsidP="002A37E1">
      <w:r>
        <w:t>В соответствии с приказом МВД России «Об утверждении Инструкции по организации работы подразделений по делам несовершеннолетних органов внутренних дел» на учет с заведением учетно-профилактических карточек ставятся родители, отрицательно влияющие на детей. К данной категории относятся родители или лица их заменяющие:</w:t>
      </w:r>
    </w:p>
    <w:p w:rsidR="002A37E1" w:rsidRDefault="002A37E1" w:rsidP="002A37E1">
      <w:r>
        <w:t>– должным образом не исполняющие свои конституционные обязанности по воспитанию, обучению и содержанию своих несовершеннолетних детей, что связано с отрицательным влиянием на их поведение, которое выражается в злостном употреблении спиртных напитков, одурманивающих веществ, употреблении наркотических средств или психотропных веществ без назначения врача;</w:t>
      </w:r>
    </w:p>
    <w:p w:rsidR="002A37E1" w:rsidRDefault="002A37E1" w:rsidP="002A37E1">
      <w:r>
        <w:t xml:space="preserve">– совершающие деяния, способствующие безнадзорности, беспризорности и </w:t>
      </w:r>
      <w:proofErr w:type="gramStart"/>
      <w:r>
        <w:t>попрошайничеству</w:t>
      </w:r>
      <w:proofErr w:type="gramEnd"/>
      <w:r>
        <w:t xml:space="preserve"> несовершеннолетних детей;</w:t>
      </w:r>
    </w:p>
    <w:p w:rsidR="002A37E1" w:rsidRDefault="002A37E1" w:rsidP="002A37E1">
      <w:r>
        <w:t xml:space="preserve">– </w:t>
      </w:r>
      <w:proofErr w:type="gramStart"/>
      <w:r>
        <w:t>втягивающие</w:t>
      </w:r>
      <w:proofErr w:type="gramEnd"/>
      <w:r>
        <w:t xml:space="preserve"> своих несовершеннолетних детей в преступное или асоциальное поведение либо способствующие совершению ими преступных деяний;</w:t>
      </w:r>
    </w:p>
    <w:p w:rsidR="002A37E1" w:rsidRDefault="002A37E1" w:rsidP="002A37E1">
      <w:r>
        <w:t>– совершающие в отношении своих детей различные противоправные действия, в том числе допускающие жестокое с ними обращение;</w:t>
      </w:r>
    </w:p>
    <w:p w:rsidR="002A37E1" w:rsidRDefault="002A37E1" w:rsidP="002A37E1">
      <w:r>
        <w:t xml:space="preserve">– </w:t>
      </w:r>
      <w:proofErr w:type="gramStart"/>
      <w:r>
        <w:t>нарушающие</w:t>
      </w:r>
      <w:proofErr w:type="gramEnd"/>
      <w:r>
        <w:t xml:space="preserve"> нормальное физическое  и психическое развитие детей и подростков.</w:t>
      </w:r>
    </w:p>
    <w:p w:rsidR="002A37E1" w:rsidRDefault="002A37E1" w:rsidP="002A37E1">
      <w:r>
        <w:t>О факте постановки на учет уведомляются все заинтересованные службы.</w:t>
      </w:r>
    </w:p>
    <w:p w:rsidR="002A37E1" w:rsidRDefault="002A37E1" w:rsidP="002A37E1">
      <w:r>
        <w:t xml:space="preserve">После постановки на учет проводится обследование материально-бытовых условий неблагополучной семьи, в ходе которой делается комплексный вывод о том, имеется ли должный </w:t>
      </w:r>
      <w:proofErr w:type="gramStart"/>
      <w:r>
        <w:t>контроль за</w:t>
      </w:r>
      <w:proofErr w:type="gramEnd"/>
      <w:r>
        <w:t xml:space="preserve"> поведением несовершеннолетних детей со стороны родителей или законных представителей, какое влияние оказывают на поведение ребенка внутрисемейные отношения, материально-бытовые условия проживания.</w:t>
      </w:r>
    </w:p>
    <w:p w:rsidR="002A37E1" w:rsidRDefault="002A37E1" w:rsidP="002A37E1">
      <w:r>
        <w:t>В последующем акт обследования жилищно (семейн</w:t>
      </w:r>
      <w:proofErr w:type="gramStart"/>
      <w:r>
        <w:t>о-</w:t>
      </w:r>
      <w:proofErr w:type="gramEnd"/>
      <w:r>
        <w:t>, материально)-бытовых условий семьи составляется не реже чем один раз в год.</w:t>
      </w:r>
    </w:p>
    <w:p w:rsidR="002A37E1" w:rsidRDefault="002A37E1" w:rsidP="002A37E1">
      <w:r>
        <w:t>На протяжении всего периода работы с семьей устанавливаются лица, с которыми общаются родители и которые также отрицательно характеризуются (злоупотребляют спиртными напитками, совершают какие-либо антиобщественные, противоправные действия).</w:t>
      </w:r>
    </w:p>
    <w:p w:rsidR="002A37E1" w:rsidRDefault="002A37E1" w:rsidP="002A37E1">
      <w:r>
        <w:t>Впоследствии семья, постановленная на учет как неблагополучная, ежемесячно проверяется по месту жительства сотрудниками полиции и социальными службами, с членами семьи проводятся профилактические мероприятия, направленные на нормализацию микроклимата в семье.</w:t>
      </w:r>
    </w:p>
    <w:p w:rsidR="00D32857" w:rsidRDefault="002A37E1" w:rsidP="002A37E1">
      <w:r>
        <w:t>В случае если обстановка в семье не улучшиться это является основанием для постановки вопроса о лишении родителей родительских прав в отношении несовершеннолетних детей.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E1"/>
    <w:rsid w:val="002A37E1"/>
    <w:rsid w:val="00A35B15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2019-02-06T10:36:00Z</dcterms:created>
  <dcterms:modified xsi:type="dcterms:W3CDTF">2019-02-06T10:42:00Z</dcterms:modified>
</cp:coreProperties>
</file>